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D" w:rsidRDefault="0034204D" w:rsidP="0034204D">
      <w:pPr>
        <w:tabs>
          <w:tab w:val="left" w:pos="284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</w:t>
      </w:r>
    </w:p>
    <w:p w:rsidR="0034204D" w:rsidRDefault="0034204D" w:rsidP="0034204D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практическим занятиям по дисциплине «Гистология, эмбриология, цитология» для студентов лечебного </w:t>
      </w:r>
      <w:r w:rsidR="0080655A">
        <w:rPr>
          <w:b/>
          <w:sz w:val="32"/>
          <w:szCs w:val="32"/>
        </w:rPr>
        <w:t xml:space="preserve">факультета </w:t>
      </w:r>
      <w:r w:rsidR="00CE238B">
        <w:rPr>
          <w:b/>
          <w:sz w:val="32"/>
          <w:szCs w:val="32"/>
        </w:rPr>
        <w:t xml:space="preserve">на осенний семестр 2020-2021 </w:t>
      </w:r>
      <w:r>
        <w:rPr>
          <w:b/>
          <w:sz w:val="32"/>
          <w:szCs w:val="32"/>
        </w:rPr>
        <w:t xml:space="preserve">учебный год </w:t>
      </w:r>
    </w:p>
    <w:p w:rsidR="0000653F" w:rsidRPr="0000653F" w:rsidRDefault="0000653F" w:rsidP="0034204D">
      <w:pPr>
        <w:ind w:left="709"/>
        <w:jc w:val="center"/>
        <w:rPr>
          <w:b/>
          <w:sz w:val="44"/>
          <w:szCs w:val="44"/>
        </w:rPr>
      </w:pPr>
    </w:p>
    <w:p w:rsidR="0034204D" w:rsidRDefault="0000653F" w:rsidP="0034204D">
      <w:pPr>
        <w:ind w:left="709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 день</w:t>
      </w:r>
    </w:p>
    <w:p w:rsidR="0000653F" w:rsidRPr="0000653F" w:rsidRDefault="0000653F" w:rsidP="0034204D">
      <w:pPr>
        <w:ind w:left="709"/>
        <w:jc w:val="center"/>
        <w:rPr>
          <w:b/>
          <w:sz w:val="56"/>
          <w:szCs w:val="56"/>
        </w:rPr>
      </w:pPr>
    </w:p>
    <w:p w:rsidR="0034204D" w:rsidRDefault="0034204D" w:rsidP="0034204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gramStart"/>
      <w:r>
        <w:rPr>
          <w:b/>
          <w:sz w:val="28"/>
          <w:szCs w:val="28"/>
        </w:rPr>
        <w:t>СЕРДЕЧНО-СОСУДИСТАЯ</w:t>
      </w:r>
      <w:proofErr w:type="gramEnd"/>
      <w:r>
        <w:rPr>
          <w:b/>
          <w:sz w:val="28"/>
          <w:szCs w:val="28"/>
        </w:rPr>
        <w:t xml:space="preserve"> СИСТЕМА - СОСУДЫ. ГИСТОФИЗИОЛОГИЯ СЕРДЦА.</w:t>
      </w:r>
    </w:p>
    <w:p w:rsidR="0034204D" w:rsidRDefault="0034204D" w:rsidP="0034204D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Кровеносные сосуды. Общий принцип строения,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состав. Классификация. Взаимосвязь строения стенки сосудов и гемодинамических условий. </w:t>
      </w:r>
    </w:p>
    <w:p w:rsidR="0034204D" w:rsidRDefault="0034204D" w:rsidP="0034204D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Артерии.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сосудов микроциркуляторного русла (артериол, </w:t>
      </w:r>
      <w:proofErr w:type="spellStart"/>
      <w:r>
        <w:rPr>
          <w:sz w:val="28"/>
          <w:szCs w:val="28"/>
        </w:rPr>
        <w:t>венул</w:t>
      </w:r>
      <w:proofErr w:type="spellEnd"/>
      <w:r>
        <w:rPr>
          <w:sz w:val="28"/>
          <w:szCs w:val="28"/>
        </w:rPr>
        <w:t xml:space="preserve">, капилляров, </w:t>
      </w:r>
      <w:proofErr w:type="spellStart"/>
      <w:r>
        <w:rPr>
          <w:sz w:val="28"/>
          <w:szCs w:val="28"/>
        </w:rPr>
        <w:t>артериоло-венулярных</w:t>
      </w:r>
      <w:proofErr w:type="spellEnd"/>
      <w:r>
        <w:rPr>
          <w:sz w:val="28"/>
          <w:szCs w:val="28"/>
        </w:rPr>
        <w:t xml:space="preserve"> анастомозов).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строения, классификация и функции артериол и </w:t>
      </w:r>
      <w:proofErr w:type="spellStart"/>
      <w:r>
        <w:rPr>
          <w:sz w:val="28"/>
          <w:szCs w:val="28"/>
        </w:rPr>
        <w:t>венул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характеристика, классификация </w:t>
      </w:r>
      <w:proofErr w:type="spellStart"/>
      <w:r>
        <w:rPr>
          <w:sz w:val="28"/>
          <w:szCs w:val="28"/>
        </w:rPr>
        <w:t>артериоло-венулярных</w:t>
      </w:r>
      <w:proofErr w:type="spellEnd"/>
      <w:r>
        <w:rPr>
          <w:sz w:val="28"/>
          <w:szCs w:val="28"/>
        </w:rPr>
        <w:t xml:space="preserve"> анастомозов.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Капилляры: строение, классификация, </w:t>
      </w:r>
      <w:proofErr w:type="spellStart"/>
      <w:r>
        <w:rPr>
          <w:sz w:val="28"/>
          <w:szCs w:val="28"/>
        </w:rPr>
        <w:t>органоспецифичность</w:t>
      </w:r>
      <w:proofErr w:type="spellEnd"/>
      <w:r>
        <w:rPr>
          <w:sz w:val="28"/>
          <w:szCs w:val="28"/>
        </w:rPr>
        <w:t>. Понятие о гистогематическом барьере.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Вены. Классификация, строение, иннервация, регенерация и функция.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Лимфатические сосуды.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Миокард.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различных типов </w:t>
      </w:r>
      <w:proofErr w:type="spellStart"/>
      <w:r>
        <w:rPr>
          <w:sz w:val="28"/>
          <w:szCs w:val="28"/>
        </w:rPr>
        <w:t>кардимоцитов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Кровоснабжение, иннервация и регенерация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Гистофизиология проводящей системы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Эпикард и перикард.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Возрастные изменения сердца.</w:t>
      </w:r>
    </w:p>
    <w:p w:rsidR="0034204D" w:rsidRDefault="0034204D" w:rsidP="0034204D">
      <w:pPr>
        <w:ind w:left="708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EE3706" w:rsidRDefault="00EE3706" w:rsidP="0034204D">
      <w:pPr>
        <w:spacing w:line="360" w:lineRule="auto"/>
        <w:ind w:left="708"/>
        <w:jc w:val="center"/>
        <w:rPr>
          <w:b/>
          <w:sz w:val="52"/>
          <w:szCs w:val="52"/>
        </w:rPr>
      </w:pPr>
    </w:p>
    <w:p w:rsidR="0034204D" w:rsidRPr="0000653F" w:rsidRDefault="0000653F" w:rsidP="0034204D">
      <w:pPr>
        <w:spacing w:line="360" w:lineRule="auto"/>
        <w:ind w:left="708"/>
        <w:jc w:val="center"/>
        <w:rPr>
          <w:b/>
          <w:sz w:val="52"/>
          <w:szCs w:val="52"/>
        </w:rPr>
      </w:pPr>
      <w:bookmarkStart w:id="0" w:name="_GoBack"/>
      <w:bookmarkEnd w:id="0"/>
      <w:r w:rsidRPr="0000653F">
        <w:rPr>
          <w:b/>
          <w:sz w:val="52"/>
          <w:szCs w:val="52"/>
        </w:rPr>
        <w:lastRenderedPageBreak/>
        <w:t>2 день</w:t>
      </w:r>
    </w:p>
    <w:p w:rsidR="0034204D" w:rsidRDefault="0034204D" w:rsidP="0034204D">
      <w:pPr>
        <w:spacing w:line="48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КРОВЕТВОРЕНИЯ И ИММУННОЙ ЗАЩИТЫ.</w:t>
      </w:r>
    </w:p>
    <w:p w:rsidR="0034204D" w:rsidRDefault="0034204D" w:rsidP="0034204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 сравнительная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34204D" w:rsidRDefault="0034204D" w:rsidP="0034204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>
        <w:rPr>
          <w:sz w:val="28"/>
          <w:szCs w:val="28"/>
        </w:rPr>
        <w:t>стромальных</w:t>
      </w:r>
      <w:proofErr w:type="spellEnd"/>
      <w:r>
        <w:rPr>
          <w:sz w:val="28"/>
          <w:szCs w:val="28"/>
        </w:rPr>
        <w:t xml:space="preserve"> и гемопоэтических элементов. Особенности строения жёлтого костного мозга.</w:t>
      </w:r>
      <w:r>
        <w:rPr>
          <w:sz w:val="28"/>
          <w:szCs w:val="28"/>
          <w:u w:val="single"/>
        </w:rPr>
        <w:t xml:space="preserve"> 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вилочковой железы (тимуса), как центрального органа </w:t>
      </w:r>
      <w:proofErr w:type="spellStart"/>
      <w:r>
        <w:rPr>
          <w:sz w:val="28"/>
          <w:szCs w:val="28"/>
        </w:rPr>
        <w:t>лимфопоэза</w:t>
      </w:r>
      <w:proofErr w:type="spellEnd"/>
      <w:r>
        <w:rPr>
          <w:sz w:val="28"/>
          <w:szCs w:val="28"/>
        </w:rPr>
        <w:t xml:space="preserve"> и его роль в регуляции иммуногенеза. Понятие о возрастной и </w:t>
      </w:r>
      <w:proofErr w:type="spellStart"/>
      <w:r>
        <w:rPr>
          <w:sz w:val="28"/>
          <w:szCs w:val="28"/>
        </w:rPr>
        <w:t>акцидентальной</w:t>
      </w:r>
      <w:proofErr w:type="spellEnd"/>
      <w:r>
        <w:rPr>
          <w:sz w:val="28"/>
          <w:szCs w:val="28"/>
        </w:rPr>
        <w:t xml:space="preserve"> инволюции тимуса. Понятие о </w:t>
      </w:r>
      <w:proofErr w:type="spellStart"/>
      <w:r>
        <w:rPr>
          <w:sz w:val="28"/>
          <w:szCs w:val="28"/>
        </w:rPr>
        <w:t>гематотимусном</w:t>
      </w:r>
      <w:proofErr w:type="spellEnd"/>
      <w:r>
        <w:rPr>
          <w:sz w:val="28"/>
          <w:szCs w:val="28"/>
        </w:rPr>
        <w:t xml:space="preserve"> барьере.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 В-зоны.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 В-зон.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единой иммунной системе слизистых оболочек. Лимфоидные узелки в миндалинах, аппендиксе, кишечнике и др. </w:t>
      </w:r>
      <w:proofErr w:type="spellStart"/>
      <w:r>
        <w:rPr>
          <w:sz w:val="28"/>
          <w:szCs w:val="28"/>
        </w:rPr>
        <w:t>Лимфоцитопоэз</w:t>
      </w:r>
      <w:proofErr w:type="spellEnd"/>
      <w:r>
        <w:rPr>
          <w:sz w:val="28"/>
          <w:szCs w:val="28"/>
        </w:rPr>
        <w:t>. Секреторные иммуноглобулины, их образование и значение.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spacing w:line="360" w:lineRule="auto"/>
        <w:ind w:left="708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lastRenderedPageBreak/>
        <w:t>3 день</w:t>
      </w:r>
    </w:p>
    <w:p w:rsidR="0034204D" w:rsidRDefault="0034204D" w:rsidP="0034204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ЭНДОКРИННАЯ СИСТЕМА. ГИПОТАЛАМО-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ГИПОФИЗАРНАЯ НЕЙРОСЕКРЕТОРНАЯ СИСТЕМА.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ПЕРИФЕРИЧЕСКИЕ ЭНДОКРИННЫЕ ЖЕЛЕЗЫ.</w:t>
      </w:r>
    </w:p>
    <w:p w:rsidR="0034204D" w:rsidRDefault="0034204D" w:rsidP="0034204D">
      <w:pPr>
        <w:ind w:left="708"/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</w:r>
      <w:proofErr w:type="spellStart"/>
      <w:r>
        <w:rPr>
          <w:sz w:val="28"/>
          <w:szCs w:val="28"/>
        </w:rPr>
        <w:t>нейрогипофиза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Мелкоклеточные ядра гипоталамуса. </w:t>
      </w:r>
      <w:proofErr w:type="spellStart"/>
      <w:r>
        <w:rPr>
          <w:sz w:val="28"/>
          <w:szCs w:val="28"/>
        </w:rPr>
        <w:t>Либерины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статины</w:t>
      </w:r>
      <w:proofErr w:type="spellEnd"/>
      <w:r>
        <w:rPr>
          <w:sz w:val="28"/>
          <w:szCs w:val="28"/>
        </w:rPr>
        <w:t xml:space="preserve">. 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Пути регуляции гипоталамусом желёз внутренней секреции.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</w:t>
      </w:r>
      <w:proofErr w:type="spellStart"/>
      <w:r>
        <w:rPr>
          <w:sz w:val="28"/>
          <w:szCs w:val="28"/>
        </w:rPr>
        <w:t>аден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нейрогипофиза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аденоцитов</w:t>
      </w:r>
      <w:proofErr w:type="spellEnd"/>
      <w:r>
        <w:rPr>
          <w:sz w:val="28"/>
          <w:szCs w:val="28"/>
        </w:rPr>
        <w:t>, их изменения при нарушении гормонального статуса. Связь гипофиза с гипоталамусом и другими эндокринными железами.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состав. Функциональное значение различных видов </w:t>
      </w:r>
      <w:proofErr w:type="spellStart"/>
      <w:r>
        <w:rPr>
          <w:sz w:val="28"/>
          <w:szCs w:val="28"/>
        </w:rPr>
        <w:t>тироцитов</w:t>
      </w:r>
      <w:proofErr w:type="spellEnd"/>
      <w:r>
        <w:rPr>
          <w:sz w:val="28"/>
          <w:szCs w:val="28"/>
        </w:rPr>
        <w:t xml:space="preserve">. Особенности секреторного процесса в </w:t>
      </w:r>
      <w:proofErr w:type="spellStart"/>
      <w:r>
        <w:rPr>
          <w:sz w:val="28"/>
          <w:szCs w:val="28"/>
        </w:rPr>
        <w:t>тироцитах</w:t>
      </w:r>
      <w:proofErr w:type="spellEnd"/>
      <w:r>
        <w:rPr>
          <w:sz w:val="28"/>
          <w:szCs w:val="28"/>
        </w:rPr>
        <w:t>, его регуляция.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Надпочечники: источники развития, строение,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Возрастные изменения органов эндокринной системы.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lastRenderedPageBreak/>
        <w:t>4 день</w:t>
      </w:r>
    </w:p>
    <w:p w:rsidR="0034204D" w:rsidRDefault="0034204D" w:rsidP="0034204D">
      <w:pPr>
        <w:jc w:val="center"/>
        <w:rPr>
          <w:b/>
          <w:sz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КОЖА И ЕЁ ПРОИЗВОДНЫЕ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>
        <w:rPr>
          <w:sz w:val="28"/>
          <w:szCs w:val="28"/>
        </w:rPr>
        <w:t>эпителиоцитах</w:t>
      </w:r>
      <w:proofErr w:type="spellEnd"/>
      <w:r>
        <w:rPr>
          <w:sz w:val="28"/>
          <w:szCs w:val="28"/>
        </w:rPr>
        <w:t xml:space="preserve"> в процессе их дифференцировки (</w:t>
      </w:r>
      <w:proofErr w:type="spellStart"/>
      <w:r>
        <w:rPr>
          <w:sz w:val="28"/>
          <w:szCs w:val="28"/>
        </w:rPr>
        <w:t>кератинизация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Дифферонный</w:t>
      </w:r>
      <w:proofErr w:type="spellEnd"/>
      <w:r>
        <w:rPr>
          <w:sz w:val="28"/>
          <w:szCs w:val="28"/>
        </w:rPr>
        <w:t xml:space="preserve"> состав эпидермиса. Регенерация эпидермиса.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Особенности строения кожи в различных участках тела.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Ногти. Их строение и рост.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Половые и </w:t>
      </w:r>
      <w:r>
        <w:rPr>
          <w:sz w:val="28"/>
          <w:szCs w:val="28"/>
          <w:u w:val="single"/>
        </w:rPr>
        <w:t xml:space="preserve">возрастные </w:t>
      </w:r>
      <w:r>
        <w:rPr>
          <w:sz w:val="28"/>
          <w:szCs w:val="28"/>
        </w:rPr>
        <w:t>особенности кожи.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5 день</w:t>
      </w:r>
    </w:p>
    <w:p w:rsidR="0034204D" w:rsidRDefault="0034204D" w:rsidP="0034204D">
      <w:pPr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>
        <w:rPr>
          <w:sz w:val="28"/>
          <w:szCs w:val="28"/>
        </w:rPr>
        <w:t>.</w:t>
      </w:r>
    </w:p>
    <w:p w:rsidR="0034204D" w:rsidRDefault="0034204D" w:rsidP="0034204D">
      <w:pPr>
        <w:jc w:val="both"/>
        <w:rPr>
          <w:sz w:val="28"/>
        </w:rPr>
      </w:pPr>
    </w:p>
    <w:p w:rsidR="0034204D" w:rsidRDefault="0034204D" w:rsidP="0034204D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Типы слизистых оболочек (кожный и кишечный), их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Ротовая полость.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слизистой оболочки. 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Губы, их строение и функции.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Язык. Строение сосочков языка и их функции.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Строение десен.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Зубы. Источники развития. </w:t>
      </w:r>
      <w:r>
        <w:rPr>
          <w:sz w:val="28"/>
          <w:szCs w:val="28"/>
          <w:u w:val="single"/>
        </w:rPr>
        <w:t>Основные стадии развития и смена зубов.</w:t>
      </w:r>
      <w:r>
        <w:rPr>
          <w:sz w:val="28"/>
          <w:szCs w:val="28"/>
        </w:rPr>
        <w:t xml:space="preserve"> Строение. Регенерация тканей зуба.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00653F">
      <w:pPr>
        <w:rPr>
          <w:b/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6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СРЕДНЕГО ОТДЕЛА ЖЕЛУДОЧНО-КИШЕЧНОГО ТРАКТА: ГЛОТКА, ПИЩЕВОД, ЖЕЛУДОК И ТОНКИЙ ОТДЕЛ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КИШЕЧНИКА.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szCs w:val="28"/>
        </w:rPr>
        <w:t>Глотка. Пищевод. Источники развития. Строение и функции.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Желудок.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>Гистофизиология желёз желудка.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Иннервация и </w:t>
      </w: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стенки желудка. Регенерация.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Тонкая кишка.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Особенности строения различных отделов. Иннервация, </w:t>
      </w: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и регенерация.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7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ТОЛСТЫЙ ОТДЕЛ  КИШЕЧНИКА, ПЕЧЕНЬ,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ЖЕЛЧНЫЙ ПУЗЫРЬ, ПОДЖЕЛУДОЧНАЯ ЖЕЛЕЗА.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 xml:space="preserve">Толстая кишка.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Строение. </w:t>
      </w:r>
      <w:r>
        <w:rPr>
          <w:sz w:val="28"/>
          <w:szCs w:val="28"/>
          <w:u w:val="single"/>
        </w:rPr>
        <w:t>Возрастные особенности.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Особенности строения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червеобразного отростка и прямой кишки.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Печень.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</w:t>
      </w:r>
      <w:r>
        <w:rPr>
          <w:sz w:val="28"/>
          <w:szCs w:val="28"/>
          <w:u w:val="single"/>
        </w:rPr>
        <w:t>Возрастные особенности.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Желчный пузырь. Строение, функции.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Поджелудочная железа. Развитие, строение экз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эндокринной частей, их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 xml:space="preserve">. Регенерация.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8 день</w:t>
      </w:r>
    </w:p>
    <w:p w:rsidR="0000653F" w:rsidRDefault="0000653F" w:rsidP="0034204D">
      <w:pPr>
        <w:jc w:val="center"/>
        <w:rPr>
          <w:b/>
          <w:sz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ДЫХАТЕЛЬНОЙ СИСТЕМЫ.</w:t>
      </w:r>
    </w:p>
    <w:p w:rsidR="0034204D" w:rsidRDefault="0034204D" w:rsidP="0034204D">
      <w:pPr>
        <w:jc w:val="center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Лёгкие. Строение респираторных отделов. </w:t>
      </w:r>
      <w:proofErr w:type="spellStart"/>
      <w:r>
        <w:rPr>
          <w:sz w:val="28"/>
          <w:szCs w:val="28"/>
        </w:rPr>
        <w:t>Аэро-гематический</w:t>
      </w:r>
      <w:proofErr w:type="spellEnd"/>
      <w:r>
        <w:rPr>
          <w:sz w:val="28"/>
          <w:szCs w:val="28"/>
        </w:rPr>
        <w:t xml:space="preserve"> барьер.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кровоснабжения лёгкого. </w:t>
      </w:r>
      <w:r>
        <w:rPr>
          <w:sz w:val="28"/>
          <w:szCs w:val="28"/>
          <w:u w:val="single"/>
        </w:rPr>
        <w:t>Возрастные изменения.</w:t>
      </w:r>
      <w:r>
        <w:rPr>
          <w:sz w:val="28"/>
          <w:szCs w:val="28"/>
        </w:rPr>
        <w:t xml:space="preserve"> 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Плевра. Строение и функции.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9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МОЧЕВЫДЕЛИТЕЛЬНОЙ СИСТЕМЫ.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>
        <w:rPr>
          <w:sz w:val="28"/>
          <w:szCs w:val="28"/>
          <w:u w:val="single"/>
        </w:rPr>
        <w:t>Возрастные изменения почки.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почек. </w:t>
      </w:r>
      <w:proofErr w:type="gramStart"/>
      <w:r>
        <w:rPr>
          <w:sz w:val="28"/>
          <w:szCs w:val="28"/>
        </w:rPr>
        <w:t>Морфо-функциональные</w:t>
      </w:r>
      <w:proofErr w:type="gramEnd"/>
      <w:r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>
        <w:rPr>
          <w:sz w:val="28"/>
          <w:szCs w:val="28"/>
        </w:rPr>
        <w:t>Юкстагломерулярный</w:t>
      </w:r>
      <w:proofErr w:type="spellEnd"/>
      <w:r>
        <w:rPr>
          <w:sz w:val="28"/>
          <w:szCs w:val="28"/>
        </w:rPr>
        <w:t xml:space="preserve"> комплекс. Простагландин-</w:t>
      </w:r>
      <w:proofErr w:type="spellStart"/>
      <w:r>
        <w:rPr>
          <w:sz w:val="28"/>
          <w:szCs w:val="28"/>
        </w:rPr>
        <w:t>кининовая</w:t>
      </w:r>
      <w:proofErr w:type="spellEnd"/>
      <w:r>
        <w:rPr>
          <w:sz w:val="28"/>
          <w:szCs w:val="28"/>
        </w:rPr>
        <w:t xml:space="preserve"> система.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Мочеотводящие</w:t>
      </w:r>
      <w:proofErr w:type="spellEnd"/>
      <w:r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Pr="0000653F" w:rsidRDefault="0000653F" w:rsidP="0000653F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10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МУЖСКАЯ ПОЛОВАЯ СИСТЕМА.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>
        <w:rPr>
          <w:sz w:val="28"/>
          <w:szCs w:val="28"/>
        </w:rPr>
        <w:t>гоноциты</w:t>
      </w:r>
      <w:proofErr w:type="spellEnd"/>
      <w:r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>
        <w:rPr>
          <w:sz w:val="28"/>
          <w:szCs w:val="28"/>
        </w:rPr>
        <w:t>гистологически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индифферентной</w:t>
      </w:r>
      <w:proofErr w:type="gramEnd"/>
      <w:r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>
        <w:rPr>
          <w:sz w:val="28"/>
          <w:szCs w:val="28"/>
        </w:rPr>
        <w:t>нормальную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сексуализацию</w:t>
      </w:r>
      <w:proofErr w:type="spellEnd"/>
      <w:r>
        <w:rPr>
          <w:sz w:val="28"/>
          <w:szCs w:val="28"/>
        </w:rPr>
        <w:t xml:space="preserve"> индивида.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Семенник. Строение, функция. Эндокринная функция.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Сперматогенез и его регуляция. Роль </w:t>
      </w:r>
      <w:proofErr w:type="spellStart"/>
      <w:r>
        <w:rPr>
          <w:sz w:val="28"/>
          <w:szCs w:val="28"/>
        </w:rPr>
        <w:t>гематотестикулярного</w:t>
      </w:r>
      <w:proofErr w:type="spellEnd"/>
      <w:r>
        <w:rPr>
          <w:sz w:val="28"/>
          <w:szCs w:val="28"/>
        </w:rPr>
        <w:t xml:space="preserve"> барьера в поддержании </w:t>
      </w:r>
      <w:proofErr w:type="spellStart"/>
      <w:r>
        <w:rPr>
          <w:sz w:val="28"/>
          <w:szCs w:val="28"/>
        </w:rPr>
        <w:t>интратубулярного</w:t>
      </w:r>
      <w:proofErr w:type="spellEnd"/>
      <w:r>
        <w:rPr>
          <w:sz w:val="28"/>
          <w:szCs w:val="28"/>
        </w:rPr>
        <w:t xml:space="preserve"> гомеостаза.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семяотводящих</w:t>
      </w:r>
      <w:proofErr w:type="spellEnd"/>
      <w:r>
        <w:rPr>
          <w:sz w:val="28"/>
          <w:szCs w:val="28"/>
        </w:rPr>
        <w:t xml:space="preserve"> путей. 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>
        <w:rPr>
          <w:sz w:val="28"/>
          <w:szCs w:val="28"/>
        </w:rPr>
        <w:t>предстательная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бульбоуретральные</w:t>
      </w:r>
      <w:proofErr w:type="spellEnd"/>
      <w:r>
        <w:rPr>
          <w:sz w:val="28"/>
          <w:szCs w:val="28"/>
        </w:rPr>
        <w:t xml:space="preserve"> железы. Строение, функции.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полового члена.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11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ЖЕНСКАЯ ПОЛОВАЯ СИСТЕМА.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>
        <w:rPr>
          <w:sz w:val="28"/>
          <w:szCs w:val="28"/>
        </w:rPr>
        <w:t>гоноциты</w:t>
      </w:r>
      <w:proofErr w:type="spellEnd"/>
      <w:r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>
        <w:rPr>
          <w:sz w:val="28"/>
          <w:szCs w:val="28"/>
        </w:rPr>
        <w:t>гистологически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индифферентной</w:t>
      </w:r>
      <w:proofErr w:type="gramEnd"/>
      <w:r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>
        <w:rPr>
          <w:sz w:val="28"/>
          <w:szCs w:val="28"/>
        </w:rPr>
        <w:t>нормальную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сексуализацию</w:t>
      </w:r>
      <w:proofErr w:type="spellEnd"/>
      <w:r>
        <w:rPr>
          <w:sz w:val="28"/>
          <w:szCs w:val="28"/>
        </w:rPr>
        <w:t xml:space="preserve"> индивида.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Яичники. Строение.  Функции. 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>
        <w:rPr>
          <w:sz w:val="28"/>
          <w:szCs w:val="28"/>
        </w:rPr>
        <w:t>лактирующей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нелактирующей</w:t>
      </w:r>
      <w:proofErr w:type="spellEnd"/>
      <w:r>
        <w:rPr>
          <w:sz w:val="28"/>
          <w:szCs w:val="28"/>
        </w:rPr>
        <w:t xml:space="preserve"> железы. Регуляция лактации.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12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ЧУВСТВ - ОРГАНЫ ЗРЕНИЯ И ОБОНЯНИЯ.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чувств.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>
        <w:rPr>
          <w:sz w:val="28"/>
          <w:szCs w:val="28"/>
        </w:rPr>
        <w:t>аккомодационно</w:t>
      </w:r>
      <w:proofErr w:type="spellEnd"/>
      <w:r>
        <w:rPr>
          <w:sz w:val="28"/>
          <w:szCs w:val="28"/>
        </w:rPr>
        <w:t xml:space="preserve">-диоптрического аппарата глаза.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и иннервация глаза.</w:t>
      </w:r>
    </w:p>
    <w:p w:rsidR="0034204D" w:rsidRPr="0000653F" w:rsidRDefault="0034204D" w:rsidP="0000653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обоняния. Разв</w:t>
      </w:r>
      <w:r w:rsidR="0000653F">
        <w:rPr>
          <w:sz w:val="28"/>
          <w:szCs w:val="28"/>
        </w:rPr>
        <w:t xml:space="preserve">итие, строение, </w:t>
      </w:r>
      <w:proofErr w:type="spellStart"/>
      <w:r w:rsidR="0000653F">
        <w:rPr>
          <w:sz w:val="28"/>
          <w:szCs w:val="28"/>
        </w:rPr>
        <w:t>гистофизиология</w:t>
      </w:r>
      <w:proofErr w:type="spellEnd"/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13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ОРГАНЫ ЧУВСТВ - ОРГАНЫ СЛУХА, 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РАВНОВЕСИЯ И ВКУСА.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>
        <w:rPr>
          <w:sz w:val="28"/>
          <w:szCs w:val="28"/>
        </w:rPr>
        <w:t>сенсоэпителиальных</w:t>
      </w:r>
      <w:proofErr w:type="spellEnd"/>
      <w:r>
        <w:rPr>
          <w:sz w:val="28"/>
          <w:szCs w:val="28"/>
        </w:rPr>
        <w:t xml:space="preserve"> рецепторных клеток. Исследования </w:t>
      </w:r>
      <w:proofErr w:type="spellStart"/>
      <w:r>
        <w:rPr>
          <w:sz w:val="28"/>
          <w:szCs w:val="28"/>
        </w:rPr>
        <w:t>Я.А.Винникова</w:t>
      </w:r>
      <w:proofErr w:type="spellEnd"/>
      <w:r>
        <w:rPr>
          <w:sz w:val="28"/>
          <w:szCs w:val="28"/>
        </w:rPr>
        <w:t xml:space="preserve"> в этой области.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вкуса. Развитие, строение, функции.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слуха.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сенсоэпителиальных</w:t>
      </w:r>
      <w:proofErr w:type="spellEnd"/>
      <w:r>
        <w:rPr>
          <w:sz w:val="28"/>
          <w:szCs w:val="28"/>
        </w:rPr>
        <w:t xml:space="preserve"> волосковых клеток.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00653F" w:rsidRPr="0000653F" w:rsidRDefault="0000653F" w:rsidP="0000653F">
      <w:pPr>
        <w:ind w:left="283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14 день</w:t>
      </w:r>
    </w:p>
    <w:p w:rsidR="0034204D" w:rsidRPr="0000653F" w:rsidRDefault="0000653F" w:rsidP="0000653F">
      <w:pPr>
        <w:ind w:left="283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РУБЕЖНЫЙ КОНТРОЛЬ</w:t>
      </w:r>
    </w:p>
    <w:p w:rsidR="0000653F" w:rsidRDefault="0000653F" w:rsidP="0034204D">
      <w:pPr>
        <w:ind w:left="283"/>
        <w:jc w:val="both"/>
        <w:rPr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both"/>
        <w:rPr>
          <w:sz w:val="28"/>
          <w:szCs w:val="28"/>
        </w:rPr>
      </w:pPr>
    </w:p>
    <w:p w:rsidR="0000653F" w:rsidRPr="0000653F" w:rsidRDefault="0000653F" w:rsidP="0000653F">
      <w:pPr>
        <w:jc w:val="center"/>
        <w:rPr>
          <w:b/>
          <w:sz w:val="28"/>
          <w:szCs w:val="28"/>
          <w:u w:val="single"/>
        </w:rPr>
      </w:pPr>
      <w:r w:rsidRPr="0000653F">
        <w:rPr>
          <w:b/>
          <w:sz w:val="28"/>
          <w:szCs w:val="28"/>
          <w:u w:val="single"/>
        </w:rPr>
        <w:t>ОБЯЗАТЕЛЬНАЯ ВНЕАУДИТОРНАЯ САМОСТОЯТЕЛЬНАЯ РАБОТА</w:t>
      </w:r>
    </w:p>
    <w:p w:rsidR="0000653F" w:rsidRDefault="0000653F" w:rsidP="00006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00653F" w:rsidRDefault="0000653F" w:rsidP="000065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тематика рефератов:</w:t>
      </w:r>
    </w:p>
    <w:p w:rsidR="0000653F" w:rsidRDefault="0000653F" w:rsidP="0000653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</w:t>
      </w:r>
      <w:proofErr w:type="spellStart"/>
      <w:r>
        <w:rPr>
          <w:sz w:val="28"/>
          <w:szCs w:val="28"/>
        </w:rPr>
        <w:t>предпочки</w:t>
      </w:r>
      <w:proofErr w:type="spellEnd"/>
      <w:r>
        <w:rPr>
          <w:sz w:val="28"/>
          <w:szCs w:val="28"/>
        </w:rPr>
        <w:t xml:space="preserve"> и особенности её функции у позвоночных.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первичной </w:t>
      </w:r>
      <w:proofErr w:type="gramStart"/>
      <w:r>
        <w:rPr>
          <w:sz w:val="28"/>
          <w:szCs w:val="28"/>
        </w:rPr>
        <w:t>почки</w:t>
      </w:r>
      <w:proofErr w:type="gramEnd"/>
      <w:r>
        <w:rPr>
          <w:sz w:val="28"/>
          <w:szCs w:val="28"/>
        </w:rPr>
        <w:t xml:space="preserve"> и структурные её особенности у различных позвоночных.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вторичной почки. Формирование нефрона и </w:t>
      </w:r>
      <w:proofErr w:type="spellStart"/>
      <w:r>
        <w:rPr>
          <w:sz w:val="28"/>
          <w:szCs w:val="28"/>
        </w:rPr>
        <w:t>мочеотводящих</w:t>
      </w:r>
      <w:proofErr w:type="spellEnd"/>
      <w:r>
        <w:rPr>
          <w:sz w:val="28"/>
          <w:szCs w:val="28"/>
        </w:rPr>
        <w:t xml:space="preserve"> путей.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мочевого пузыря.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Аномалии развития органов мочевыделительной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“Индифферентная” стадия развития органов половых систем.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возникновения и пути миграции половых клеток. Факторы, определяющие половую дифференцировку.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органов мужской половой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органов женской половой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Аномалии развития органов половых систем.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Гермафродитизм.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Тератомы.</w:t>
      </w:r>
    </w:p>
    <w:p w:rsidR="0034204D" w:rsidRPr="0034204D" w:rsidRDefault="0034204D" w:rsidP="0034204D">
      <w:pPr>
        <w:jc w:val="both"/>
        <w:rPr>
          <w:sz w:val="28"/>
          <w:szCs w:val="28"/>
        </w:rPr>
      </w:pPr>
    </w:p>
    <w:p w:rsidR="00E360F5" w:rsidRPr="0034204D" w:rsidRDefault="00E360F5" w:rsidP="0034204D">
      <w:pPr>
        <w:rPr>
          <w:szCs w:val="28"/>
        </w:rPr>
      </w:pPr>
    </w:p>
    <w:sectPr w:rsidR="00E360F5" w:rsidRPr="0034204D" w:rsidSect="008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6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7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1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171"/>
    <w:rsid w:val="0000653F"/>
    <w:rsid w:val="00007AA2"/>
    <w:rsid w:val="00035AE1"/>
    <w:rsid w:val="000362EA"/>
    <w:rsid w:val="002D6EA4"/>
    <w:rsid w:val="0034204D"/>
    <w:rsid w:val="0038381A"/>
    <w:rsid w:val="00394011"/>
    <w:rsid w:val="004E2AA7"/>
    <w:rsid w:val="00545D74"/>
    <w:rsid w:val="005477C6"/>
    <w:rsid w:val="00614F3C"/>
    <w:rsid w:val="00653C6E"/>
    <w:rsid w:val="006E6640"/>
    <w:rsid w:val="00787B19"/>
    <w:rsid w:val="0080655A"/>
    <w:rsid w:val="00880F06"/>
    <w:rsid w:val="008C5F6D"/>
    <w:rsid w:val="00984B7B"/>
    <w:rsid w:val="00C07E39"/>
    <w:rsid w:val="00C2271B"/>
    <w:rsid w:val="00C663D2"/>
    <w:rsid w:val="00CE238B"/>
    <w:rsid w:val="00CF3B9F"/>
    <w:rsid w:val="00D2571A"/>
    <w:rsid w:val="00D35A8E"/>
    <w:rsid w:val="00E360F5"/>
    <w:rsid w:val="00E67D95"/>
    <w:rsid w:val="00E76565"/>
    <w:rsid w:val="00EB7171"/>
    <w:rsid w:val="00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24</cp:revision>
  <cp:lastPrinted>2020-09-07T06:32:00Z</cp:lastPrinted>
  <dcterms:created xsi:type="dcterms:W3CDTF">2014-08-23T12:57:00Z</dcterms:created>
  <dcterms:modified xsi:type="dcterms:W3CDTF">2020-09-08T05:06:00Z</dcterms:modified>
</cp:coreProperties>
</file>